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AE" w:rsidRPr="006016AE" w:rsidRDefault="006016AE" w:rsidP="006016AE">
      <w:pPr>
        <w:pStyle w:val="a4"/>
        <w:rPr>
          <w:sz w:val="32"/>
        </w:rPr>
      </w:pPr>
      <w:r w:rsidRPr="006016AE">
        <w:rPr>
          <w:sz w:val="32"/>
        </w:rPr>
        <w:t xml:space="preserve">Региональный подход к развитию детей дошкольного возраста посредством реализации проекта "Детский сад - территория традиций" </w:t>
      </w:r>
    </w:p>
    <w:p w:rsidR="006016AE" w:rsidRDefault="006016AE" w:rsidP="0067379E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Автор - Артеева Юлия Андреевна, заведующий МАДОУ детский сад "Олененок", </w:t>
      </w:r>
      <w:proofErr w:type="spellStart"/>
      <w:r>
        <w:rPr>
          <w:rFonts w:ascii="Times New Roman" w:hAnsi="Times New Roman" w:cs="Times New Roman"/>
          <w:szCs w:val="20"/>
        </w:rPr>
        <w:t>с</w:t>
      </w:r>
      <w:proofErr w:type="gramStart"/>
      <w:r>
        <w:rPr>
          <w:rFonts w:ascii="Times New Roman" w:hAnsi="Times New Roman" w:cs="Times New Roman"/>
          <w:szCs w:val="20"/>
        </w:rPr>
        <w:t>.С</w:t>
      </w:r>
      <w:proofErr w:type="gramEnd"/>
      <w:r>
        <w:rPr>
          <w:rFonts w:ascii="Times New Roman" w:hAnsi="Times New Roman" w:cs="Times New Roman"/>
          <w:szCs w:val="20"/>
        </w:rPr>
        <w:t>аранпауль</w:t>
      </w:r>
      <w:proofErr w:type="spellEnd"/>
    </w:p>
    <w:p w:rsidR="006016AE" w:rsidRDefault="006016AE" w:rsidP="0067379E">
      <w:pPr>
        <w:spacing w:after="0"/>
        <w:rPr>
          <w:rFonts w:ascii="Times New Roman" w:hAnsi="Times New Roman" w:cs="Times New Roman"/>
          <w:szCs w:val="20"/>
        </w:rPr>
      </w:pPr>
    </w:p>
    <w:p w:rsidR="00113C7D" w:rsidRDefault="00113C7D" w:rsidP="00AD1D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детский сад «Олененок» является региональной инновационный площадкой с проектом </w:t>
      </w:r>
      <w:r w:rsidRPr="00AD1DEC">
        <w:rPr>
          <w:rFonts w:ascii="Times New Roman" w:hAnsi="Times New Roman" w:cs="Times New Roman"/>
          <w:sz w:val="28"/>
          <w:szCs w:val="28"/>
        </w:rPr>
        <w:t>"Детский сад - территория традиций"</w:t>
      </w:r>
      <w:r>
        <w:rPr>
          <w:rFonts w:ascii="Times New Roman" w:hAnsi="Times New Roman" w:cs="Times New Roman"/>
          <w:sz w:val="28"/>
          <w:szCs w:val="28"/>
        </w:rPr>
        <w:t xml:space="preserve"> с 2023 года.</w:t>
      </w:r>
    </w:p>
    <w:p w:rsidR="00F762E9" w:rsidRPr="00A92336" w:rsidRDefault="00113C7D" w:rsidP="00A9233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региональной инновационной площадки в 2023 году приняли участие </w:t>
      </w:r>
      <w:r w:rsidR="00A9233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92336">
        <w:rPr>
          <w:rFonts w:ascii="Times New Roman" w:hAnsi="Times New Roman" w:cs="Times New Roman"/>
          <w:sz w:val="28"/>
          <w:szCs w:val="28"/>
        </w:rPr>
        <w:t>грантовом</w:t>
      </w:r>
      <w:proofErr w:type="spellEnd"/>
      <w:r w:rsidR="00A92336">
        <w:rPr>
          <w:rFonts w:ascii="Times New Roman" w:hAnsi="Times New Roman" w:cs="Times New Roman"/>
          <w:sz w:val="28"/>
          <w:szCs w:val="28"/>
        </w:rPr>
        <w:t xml:space="preserve"> </w:t>
      </w:r>
      <w:r w:rsidR="00A92336" w:rsidRPr="00AD1DEC">
        <w:rPr>
          <w:rFonts w:ascii="Times New Roman" w:hAnsi="Times New Roman" w:cs="Times New Roman"/>
          <w:sz w:val="28"/>
          <w:szCs w:val="28"/>
        </w:rPr>
        <w:t>конкурс</w:t>
      </w:r>
      <w:r w:rsidR="00A92336">
        <w:rPr>
          <w:rFonts w:ascii="Times New Roman" w:hAnsi="Times New Roman" w:cs="Times New Roman"/>
          <w:sz w:val="28"/>
          <w:szCs w:val="28"/>
        </w:rPr>
        <w:t>е</w:t>
      </w:r>
      <w:r w:rsidR="00A92336" w:rsidRPr="00AD1DEC">
        <w:rPr>
          <w:rFonts w:ascii="Times New Roman" w:hAnsi="Times New Roman" w:cs="Times New Roman"/>
          <w:sz w:val="28"/>
          <w:szCs w:val="28"/>
        </w:rPr>
        <w:t xml:space="preserve"> "Среда возможностей" Ф</w:t>
      </w:r>
      <w:r w:rsidR="00A92336">
        <w:rPr>
          <w:rFonts w:ascii="Times New Roman" w:hAnsi="Times New Roman" w:cs="Times New Roman"/>
          <w:sz w:val="28"/>
          <w:szCs w:val="28"/>
        </w:rPr>
        <w:t>онда Елены и Геннадия Тимченко", где заняли 1 место.</w:t>
      </w:r>
      <w:r w:rsidR="00A9233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</w:p>
    <w:p w:rsidR="00262BB3" w:rsidRPr="00B916DB" w:rsidRDefault="006F651C" w:rsidP="00B916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6DB">
        <w:rPr>
          <w:rFonts w:ascii="Times New Roman" w:hAnsi="Times New Roman" w:cs="Times New Roman"/>
          <w:sz w:val="28"/>
          <w:szCs w:val="28"/>
        </w:rPr>
        <w:t>Дошкольный возраст считается благоприятным периодом для потенциальных возможностей развития высших нравственно-патриотических чувств.</w:t>
      </w:r>
      <w:r w:rsidR="00D57148" w:rsidRPr="00B916DB">
        <w:rPr>
          <w:rFonts w:ascii="Times New Roman" w:hAnsi="Times New Roman" w:cs="Times New Roman"/>
          <w:sz w:val="28"/>
          <w:szCs w:val="28"/>
        </w:rPr>
        <w:t xml:space="preserve"> Потому что именно в этот период формируется личность человека.</w:t>
      </w:r>
      <w:r w:rsidR="00262BB3" w:rsidRPr="00B9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Родиной для маленького ребенка является, в первую очередь, его семья, его дом, улица, детский сад, родной поселок. </w:t>
      </w:r>
      <w:r w:rsidR="00262BB3" w:rsidRPr="00B916DB">
        <w:rPr>
          <w:rFonts w:ascii="Times New Roman" w:hAnsi="Times New Roman" w:cs="Times New Roman"/>
          <w:sz w:val="28"/>
          <w:szCs w:val="28"/>
        </w:rPr>
        <w:t>Село Саранпауль – удивительное место, удаленное, самобытное.</w:t>
      </w:r>
      <w:r w:rsidR="00262BB3" w:rsidRPr="00B9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Село Саранпауль имеет свои отличительные особенности, свою уникальную историю, природу, традиции и быт народов компактно проживающих в нем. </w:t>
      </w:r>
    </w:p>
    <w:p w:rsidR="00D57148" w:rsidRPr="00B916DB" w:rsidRDefault="006F651C" w:rsidP="00B916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hAnsi="Times New Roman" w:cs="Times New Roman"/>
          <w:sz w:val="28"/>
          <w:szCs w:val="28"/>
        </w:rPr>
        <w:t xml:space="preserve"> </w:t>
      </w:r>
      <w:r w:rsidRPr="00AD1DEC">
        <w:rPr>
          <w:rFonts w:ascii="Times New Roman" w:hAnsi="Times New Roman" w:cs="Times New Roman"/>
          <w:sz w:val="28"/>
          <w:szCs w:val="28"/>
        </w:rPr>
        <w:t xml:space="preserve">Наш детский сад </w:t>
      </w:r>
      <w:r w:rsidR="00D57148" w:rsidRPr="00AD1DEC">
        <w:rPr>
          <w:rFonts w:ascii="Times New Roman" w:hAnsi="Times New Roman" w:cs="Times New Roman"/>
          <w:sz w:val="28"/>
          <w:szCs w:val="28"/>
        </w:rPr>
        <w:t xml:space="preserve">не просто </w:t>
      </w:r>
      <w:r w:rsidRPr="00AD1DEC">
        <w:rPr>
          <w:rFonts w:ascii="Times New Roman" w:hAnsi="Times New Roman" w:cs="Times New Roman"/>
          <w:sz w:val="28"/>
          <w:szCs w:val="28"/>
        </w:rPr>
        <w:t>рассматривает учет регионального компонента, как необходимое условие вариативности дошкольного образования.</w:t>
      </w:r>
      <w:r w:rsidRPr="00B916DB">
        <w:rPr>
          <w:rFonts w:ascii="Times New Roman" w:hAnsi="Times New Roman" w:cs="Times New Roman"/>
          <w:sz w:val="28"/>
          <w:szCs w:val="28"/>
        </w:rPr>
        <w:t xml:space="preserve"> </w:t>
      </w:r>
      <w:r w:rsidR="00D57148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Начиная с 2019 детский сад «Олененок» является инновационной площадкой Ханты-Мансийского автономного округа -  Югры с проектом по развитию этнокультурной среды. В учреждении создана рабочая </w:t>
      </w:r>
      <w:r w:rsidR="00D57148" w:rsidRPr="00B9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творческая группа среди педагогов. Современные требования к организации образовательного процесса в ДОУ с учетом региональных особенностей вызвали необходимость создания такой группы.</w:t>
      </w:r>
    </w:p>
    <w:p w:rsidR="00DB1325" w:rsidRPr="00B916DB" w:rsidRDefault="00D57148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Имея богатый опыт работы в </w:t>
      </w:r>
      <w:r w:rsidRPr="00AD1DEC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данном н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аправлении было принято решение обязательного участия в </w:t>
      </w:r>
      <w:r w:rsidR="000103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открытом 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 "Среда возможностей"</w:t>
      </w:r>
      <w:r w:rsidR="000103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4A4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 w:rsidR="000103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AE4A4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Елены и Геннадия Тимченко.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4A4D" w:rsidRPr="00B916DB">
        <w:rPr>
          <w:rFonts w:ascii="Times New Roman" w:hAnsi="Times New Roman" w:cs="Times New Roman"/>
          <w:sz w:val="28"/>
          <w:szCs w:val="28"/>
        </w:rPr>
        <w:t>Проект «Детский сад – территория традиций» предполагает создание игрового</w:t>
      </w:r>
      <w:r w:rsidR="00DB1325" w:rsidRPr="00B916DB">
        <w:rPr>
          <w:rFonts w:ascii="Times New Roman" w:hAnsi="Times New Roman" w:cs="Times New Roman"/>
          <w:sz w:val="28"/>
          <w:szCs w:val="28"/>
        </w:rPr>
        <w:t xml:space="preserve"> развивающего</w:t>
      </w:r>
      <w:r w:rsidR="00AE4A4D" w:rsidRPr="00B916DB">
        <w:rPr>
          <w:rFonts w:ascii="Times New Roman" w:hAnsi="Times New Roman" w:cs="Times New Roman"/>
          <w:sz w:val="28"/>
          <w:szCs w:val="28"/>
        </w:rPr>
        <w:t xml:space="preserve"> материала по замыслу детей дошкольного возраста на основе материальной и духовной культуры к</w:t>
      </w:r>
      <w:r w:rsidR="00262BB3" w:rsidRPr="00B916DB">
        <w:rPr>
          <w:rFonts w:ascii="Times New Roman" w:hAnsi="Times New Roman" w:cs="Times New Roman"/>
          <w:sz w:val="28"/>
          <w:szCs w:val="28"/>
        </w:rPr>
        <w:t>оренных народов села Саранпауль</w:t>
      </w:r>
      <w:r w:rsidR="00DB1325" w:rsidRPr="00B916DB">
        <w:rPr>
          <w:rFonts w:ascii="Times New Roman" w:hAnsi="Times New Roman" w:cs="Times New Roman"/>
          <w:sz w:val="28"/>
          <w:szCs w:val="28"/>
        </w:rPr>
        <w:t xml:space="preserve">, </w:t>
      </w:r>
      <w:r w:rsidR="00DB1325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взрослые являются  проводниками юных воспитанников. </w:t>
      </w:r>
    </w:p>
    <w:p w:rsidR="00AE4A4D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уникального игрового материала с учетом традиций и культуры коренных народов села, манси и коми с упором на мнение детей, с вовлечением детей в процесс создания игр и игрушек поможет создать условия для развития воспитанников, при которых они вырастут 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представителями своего этноса и достойными строителями будущего своего народа. </w:t>
      </w:r>
    </w:p>
    <w:p w:rsidR="00AE4A4D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проекта </w:t>
      </w:r>
    </w:p>
    <w:p w:rsidR="00AE4A4D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Создание игрового материала по замыслу детей, способствующего гармоничному развитию и саморазвитию 120 детей на основе материальной и духовной культуры коренных народов, проживающих в сельском поселении Саранпауль. </w:t>
      </w:r>
    </w:p>
    <w:p w:rsidR="00AE4A4D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 проекта </w:t>
      </w:r>
    </w:p>
    <w:p w:rsidR="00DB1325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Разработка и проведение 7 занятия с целью обучения 120 детей игре в традиционные игры народов манси и коми</w:t>
      </w:r>
      <w:r w:rsidR="00262BB3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E4A4D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Изготовление 10 </w:t>
      </w:r>
      <w:r w:rsidR="00DB1325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комплектов 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традиционных игр народов манси и коми</w:t>
      </w:r>
      <w:r w:rsidR="00DB1325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B1325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Разрабо</w:t>
      </w:r>
      <w:r w:rsidR="00DB1325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тка и выпуск 20 современных игр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игрушек с этнокультурным компонентом по замыслам детей. </w:t>
      </w:r>
    </w:p>
    <w:p w:rsidR="00AE4A4D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Приобщение воспитанников к фольклору коренных народов села Саранпауль через создание игровог</w:t>
      </w:r>
      <w:r w:rsidR="00DB1325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о пособия по отгадыванию загадок народом манси и коми.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B1325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• Создание мультимедийного пространства, где дети могли бы пр</w:t>
      </w:r>
      <w:r w:rsidR="00262BB3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идумывать и снимать мультфильмы.</w:t>
      </w:r>
    </w:p>
    <w:p w:rsidR="00DB1325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Приобщение жителей села Саранпауль к традиционной культуре чере</w:t>
      </w:r>
      <w:r w:rsidR="00262BB3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з обучение игре в народные игры.</w:t>
      </w:r>
    </w:p>
    <w:p w:rsidR="00AE4A4D" w:rsidRPr="00B916DB" w:rsidRDefault="00AE4A4D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• Коррекция ночных страхов у дошкольников при помощи народного фольклора и современных психологических приемов</w:t>
      </w:r>
      <w:r w:rsidR="00262BB3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создание теневого театра.</w:t>
      </w:r>
    </w:p>
    <w:p w:rsidR="00DB1325" w:rsidRPr="00B916DB" w:rsidRDefault="00DB1325" w:rsidP="00B916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определено пять направлений реализации проекта:</w:t>
      </w:r>
    </w:p>
    <w:p w:rsidR="00DB1325" w:rsidRPr="00B916DB" w:rsidRDefault="00DB1325" w:rsidP="00B916DB">
      <w:pPr>
        <w:pStyle w:val="a3"/>
        <w:widowControl/>
        <w:numPr>
          <w:ilvl w:val="0"/>
          <w:numId w:val="1"/>
        </w:numPr>
        <w:spacing w:line="276" w:lineRule="auto"/>
        <w:ind w:left="0" w:firstLine="709"/>
        <w:jc w:val="both"/>
        <w:outlineLvl w:val="0"/>
        <w:rPr>
          <w:sz w:val="28"/>
          <w:szCs w:val="28"/>
        </w:rPr>
      </w:pPr>
      <w:r w:rsidRPr="00B916DB">
        <w:rPr>
          <w:sz w:val="28"/>
          <w:szCs w:val="28"/>
        </w:rPr>
        <w:t>Н</w:t>
      </w:r>
      <w:r w:rsidRPr="00B916DB">
        <w:rPr>
          <w:color w:val="000000"/>
          <w:sz w:val="28"/>
          <w:szCs w:val="28"/>
        </w:rPr>
        <w:t xml:space="preserve">аправление </w:t>
      </w:r>
      <w:r w:rsidRPr="00B916DB">
        <w:rPr>
          <w:b/>
          <w:i/>
          <w:color w:val="000000"/>
          <w:sz w:val="28"/>
          <w:szCs w:val="28"/>
        </w:rPr>
        <w:t>"Традиционные игры, игрушки, головоломки".</w:t>
      </w:r>
    </w:p>
    <w:p w:rsidR="00DB1325" w:rsidRPr="00B916DB" w:rsidRDefault="00DB1325" w:rsidP="00B916DB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709"/>
        <w:jc w:val="both"/>
        <w:rPr>
          <w:sz w:val="28"/>
          <w:szCs w:val="28"/>
        </w:rPr>
      </w:pPr>
      <w:r w:rsidRPr="00B916DB">
        <w:rPr>
          <w:color w:val="000000"/>
          <w:sz w:val="28"/>
          <w:szCs w:val="28"/>
        </w:rPr>
        <w:t xml:space="preserve">Направление </w:t>
      </w:r>
      <w:r w:rsidRPr="00B916DB">
        <w:rPr>
          <w:b/>
          <w:i/>
          <w:color w:val="000000"/>
          <w:sz w:val="28"/>
          <w:szCs w:val="28"/>
        </w:rPr>
        <w:t>"Загадки северных народов".</w:t>
      </w:r>
    </w:p>
    <w:p w:rsidR="00DB1325" w:rsidRPr="00B916DB" w:rsidRDefault="00DB1325" w:rsidP="00B916DB">
      <w:pPr>
        <w:pStyle w:val="a3"/>
        <w:widowControl/>
        <w:numPr>
          <w:ilvl w:val="0"/>
          <w:numId w:val="1"/>
        </w:numPr>
        <w:spacing w:line="276" w:lineRule="auto"/>
        <w:ind w:left="0" w:firstLine="709"/>
        <w:jc w:val="both"/>
        <w:outlineLvl w:val="0"/>
        <w:rPr>
          <w:sz w:val="28"/>
          <w:szCs w:val="28"/>
        </w:rPr>
      </w:pPr>
      <w:r w:rsidRPr="00B916DB">
        <w:rPr>
          <w:color w:val="000000"/>
          <w:sz w:val="28"/>
          <w:szCs w:val="28"/>
        </w:rPr>
        <w:t xml:space="preserve">Направление </w:t>
      </w:r>
      <w:r w:rsidRPr="00B916DB">
        <w:rPr>
          <w:b/>
          <w:i/>
          <w:color w:val="000000"/>
          <w:sz w:val="28"/>
          <w:szCs w:val="28"/>
        </w:rPr>
        <w:t>"Современные игрушки с этнокультурным компонентом".</w:t>
      </w:r>
    </w:p>
    <w:p w:rsidR="00DB1325" w:rsidRPr="00B916DB" w:rsidRDefault="00DB1325" w:rsidP="00B916DB">
      <w:pPr>
        <w:pStyle w:val="a3"/>
        <w:widowControl/>
        <w:numPr>
          <w:ilvl w:val="0"/>
          <w:numId w:val="1"/>
        </w:numPr>
        <w:spacing w:line="276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B916DB">
        <w:rPr>
          <w:color w:val="000000"/>
          <w:sz w:val="28"/>
          <w:szCs w:val="28"/>
        </w:rPr>
        <w:t xml:space="preserve">Направление </w:t>
      </w:r>
      <w:r w:rsidRPr="00B916DB">
        <w:rPr>
          <w:b/>
          <w:i/>
          <w:color w:val="000000"/>
          <w:sz w:val="28"/>
          <w:szCs w:val="28"/>
        </w:rPr>
        <w:t>«Мультимедийное пространство».</w:t>
      </w:r>
    </w:p>
    <w:p w:rsidR="00AE4A4D" w:rsidRPr="00B916DB" w:rsidRDefault="00DB1325" w:rsidP="00B916DB">
      <w:pPr>
        <w:pStyle w:val="a3"/>
        <w:widowControl/>
        <w:numPr>
          <w:ilvl w:val="0"/>
          <w:numId w:val="1"/>
        </w:numPr>
        <w:spacing w:line="276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B916DB">
        <w:rPr>
          <w:color w:val="000000"/>
          <w:sz w:val="28"/>
          <w:szCs w:val="28"/>
        </w:rPr>
        <w:t xml:space="preserve">Направление </w:t>
      </w:r>
      <w:r w:rsidRPr="00B916DB">
        <w:rPr>
          <w:b/>
          <w:i/>
          <w:color w:val="000000"/>
          <w:sz w:val="28"/>
          <w:szCs w:val="28"/>
        </w:rPr>
        <w:t>«Теневой театр»</w:t>
      </w:r>
      <w:r w:rsidRPr="00B916DB">
        <w:rPr>
          <w:color w:val="000000"/>
          <w:sz w:val="28"/>
          <w:szCs w:val="28"/>
        </w:rPr>
        <w:t>.</w:t>
      </w:r>
    </w:p>
    <w:p w:rsidR="00AB401D" w:rsidRPr="00B916DB" w:rsidRDefault="00DB1325" w:rsidP="00B916DB">
      <w:pPr>
        <w:pStyle w:val="a3"/>
        <w:widowControl/>
        <w:spacing w:line="276" w:lineRule="auto"/>
        <w:ind w:left="0" w:firstLine="709"/>
        <w:jc w:val="both"/>
        <w:outlineLvl w:val="0"/>
        <w:rPr>
          <w:color w:val="000000"/>
          <w:sz w:val="28"/>
          <w:szCs w:val="28"/>
        </w:rPr>
      </w:pPr>
      <w:r w:rsidRPr="00B916DB">
        <w:rPr>
          <w:color w:val="000000"/>
          <w:sz w:val="28"/>
          <w:szCs w:val="28"/>
        </w:rPr>
        <w:t>За каждым направлением закреплен ответственный руководитель и члены команды.</w:t>
      </w:r>
      <w:r w:rsidR="00FD6930" w:rsidRPr="00B916DB">
        <w:rPr>
          <w:color w:val="000000"/>
          <w:sz w:val="28"/>
          <w:szCs w:val="28"/>
        </w:rPr>
        <w:t xml:space="preserve"> В каждом направлении определены мероприятия реализации. </w:t>
      </w:r>
    </w:p>
    <w:p w:rsidR="00AB401D" w:rsidRPr="00B916DB" w:rsidRDefault="00262BB3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обязательных услови</w:t>
      </w:r>
      <w:r w:rsidR="00991B0B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AC38B2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участия в конкурсе </w:t>
      </w:r>
      <w:r w:rsidR="00AC38B2" w:rsidRPr="00B916DB">
        <w:rPr>
          <w:rFonts w:ascii="Times New Roman" w:hAnsi="Times New Roman" w:cs="Times New Roman"/>
          <w:color w:val="101820"/>
          <w:sz w:val="28"/>
          <w:szCs w:val="28"/>
          <w:shd w:val="clear" w:color="auto" w:fill="FFFFFF"/>
        </w:rPr>
        <w:t xml:space="preserve">является опора на мнение и потребности, высказанные детьми в процессе разработки проектов, а также их активное вовлечение в реализацию. Поэтому </w:t>
      </w:r>
      <w:r w:rsidR="00AC38B2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21211C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первую очередь был проведен мониторинг существующего положения дошкольного учреждения по выявлению игровых потребностей – это желаемые и </w:t>
      </w:r>
      <w:r w:rsidR="0021211C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предпочитаемые игрушки и игры, необходимые для реализации игровых замыслов воспитанников. </w:t>
      </w:r>
      <w:r w:rsidR="00AB401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За каждой группой в детском саду закреплены свои воспитатели, перед ними стояла задача побеседовать с детьми и выявить мнения детей по вопросу как они бы хотели разнообразить свою игровую деятельность в детском саду, готовы ли они самостоятельно придумать новую игру или игрушку. Накануне бесед в группах, детям дано было задание побеседовать со своими родителями дома на тему любимых игр в детстве, игр бабушек и дедушек, когда они были маленькими, узнать о их национальности, вспомнить какие традиционные игры знают родители, в какие играли, какие знают по рассказам старшего поколения. После этого был</w:t>
      </w:r>
      <w:r w:rsidR="00AC38B2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B401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</w:t>
      </w:r>
      <w:r w:rsidR="0021211C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AB401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</w:t>
      </w:r>
      <w:r w:rsidR="0021211C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AB401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группах и проведен опрос, результаты которого дали </w:t>
      </w:r>
      <w:proofErr w:type="gramStart"/>
      <w:r w:rsidR="00AB401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</w:t>
      </w:r>
      <w:proofErr w:type="gramEnd"/>
      <w:r w:rsidR="00AB401D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большинство детей хотели бы поучаствовать в создании игр, малое количество сомневается в своих силах и только трое ответили, что не хотят. </w:t>
      </w:r>
    </w:p>
    <w:p w:rsidR="00AC38B2" w:rsidRPr="00B916DB" w:rsidRDefault="00AC38B2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1DE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Рабочей</w:t>
      </w:r>
      <w:r w:rsidR="00AD1DEC" w:rsidRPr="00AD1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творческой</w:t>
      </w:r>
      <w:r w:rsidRPr="00AD1D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группой было определено, что игровой материал будет состоять из традиционных народных игр манси и коми, современных настольных, дидактических и развивающих играх с этнокультурными компонентом на трех языках (русском, манси и коми), теневого театра по народным сказкам, пособия по отгадыванию народных загадок, мультимедийного пространства для создания мультфильмов.</w:t>
      </w:r>
      <w:proofErr w:type="gramEnd"/>
    </w:p>
    <w:p w:rsidR="00AC38B2" w:rsidRDefault="00AC38B2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Перейдем к каждому направлению подробнее.</w:t>
      </w:r>
    </w:p>
    <w:p w:rsidR="00AD1DEC" w:rsidRPr="00B916DB" w:rsidRDefault="00AD1DEC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2BB3" w:rsidRPr="00B916DB" w:rsidRDefault="00262BB3" w:rsidP="00B916DB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916DB">
        <w:rPr>
          <w:rFonts w:ascii="Times New Roman" w:hAnsi="Times New Roman" w:cs="Times New Roman"/>
          <w:sz w:val="28"/>
          <w:szCs w:val="28"/>
        </w:rPr>
        <w:t>Н</w:t>
      </w:r>
      <w:r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аправление </w:t>
      </w:r>
      <w:r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>"Традиционные игры, игрушки, головоломки".</w:t>
      </w:r>
      <w:r w:rsidR="00AC38B2"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D34399" w:rsidRPr="00B916DB" w:rsidRDefault="003B6EB4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21E9834" wp14:editId="1AC20006">
            <wp:simplePos x="0" y="0"/>
            <wp:positionH relativeFrom="column">
              <wp:posOffset>7620</wp:posOffset>
            </wp:positionH>
            <wp:positionV relativeFrom="paragraph">
              <wp:posOffset>855980</wp:posOffset>
            </wp:positionV>
            <wp:extent cx="3026410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482" y="21389"/>
                <wp:lineTo x="21482" y="0"/>
                <wp:lineTo x="0" y="0"/>
              </wp:wrapPolygon>
            </wp:wrapThrough>
            <wp:docPr id="6" name="Рисунок 6" descr="C:\Users\UseR\Desktop\Оленёнок\2024\ПРОЕКТЫ ГРАНТЫ\Среда возможностей Фонд Тимченко\Отчет Фонд Тимченко 1 транш\Приложение 5. Фотографии по проекту\Занятие на тему игр\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Оленёнок\2024\ПРОЕКТЫ ГРАНТЫ\Среда возможностей Фонд Тимченко\Отчет Фонд Тимченко 1 транш\Приложение 5. Фотографии по проекту\Занятие на тему игр\Занят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38B2" w:rsidRPr="00B916DB">
        <w:rPr>
          <w:rFonts w:ascii="Times New Roman" w:hAnsi="Times New Roman" w:cs="Times New Roman"/>
          <w:sz w:val="28"/>
          <w:szCs w:val="28"/>
        </w:rPr>
        <w:t xml:space="preserve">Приобрели традиционные деревянные игры и провели обучение педагогов и детей по мансийской настольной игре в </w:t>
      </w:r>
      <w:proofErr w:type="spellStart"/>
      <w:r w:rsidR="00AC38B2" w:rsidRPr="00B916DB">
        <w:rPr>
          <w:rFonts w:ascii="Times New Roman" w:hAnsi="Times New Roman" w:cs="Times New Roman"/>
          <w:sz w:val="28"/>
          <w:szCs w:val="28"/>
        </w:rPr>
        <w:t>туслы</w:t>
      </w:r>
      <w:proofErr w:type="spellEnd"/>
      <w:r w:rsidR="00AC38B2" w:rsidRPr="00B916DB">
        <w:rPr>
          <w:rFonts w:ascii="Times New Roman" w:hAnsi="Times New Roman" w:cs="Times New Roman"/>
          <w:sz w:val="28"/>
          <w:szCs w:val="28"/>
        </w:rPr>
        <w:t xml:space="preserve"> на ловкость, осторожность и внимательность; запланировали и начали подготовку к соревнованиям в </w:t>
      </w:r>
      <w:proofErr w:type="spellStart"/>
      <w:r w:rsidR="00AC38B2" w:rsidRPr="00B916DB">
        <w:rPr>
          <w:rFonts w:ascii="Times New Roman" w:hAnsi="Times New Roman" w:cs="Times New Roman"/>
          <w:sz w:val="28"/>
          <w:szCs w:val="28"/>
        </w:rPr>
        <w:t>туслы</w:t>
      </w:r>
      <w:proofErr w:type="spellEnd"/>
      <w:r w:rsidR="00AC38B2" w:rsidRPr="00B916DB">
        <w:rPr>
          <w:rFonts w:ascii="Times New Roman" w:hAnsi="Times New Roman" w:cs="Times New Roman"/>
          <w:sz w:val="28"/>
          <w:szCs w:val="28"/>
        </w:rPr>
        <w:t xml:space="preserve"> на осторожность. </w:t>
      </w:r>
      <w:r w:rsidR="00D34399" w:rsidRPr="00B916DB">
        <w:rPr>
          <w:rFonts w:ascii="Times New Roman" w:hAnsi="Times New Roman" w:cs="Times New Roman"/>
          <w:sz w:val="28"/>
          <w:szCs w:val="28"/>
        </w:rPr>
        <w:t xml:space="preserve">Разработали и провели </w:t>
      </w:r>
      <w:r w:rsidR="00992248" w:rsidRPr="00B916DB">
        <w:rPr>
          <w:rFonts w:ascii="Times New Roman" w:hAnsi="Times New Roman" w:cs="Times New Roman"/>
          <w:sz w:val="28"/>
          <w:szCs w:val="28"/>
        </w:rPr>
        <w:t xml:space="preserve">цикл занятий </w:t>
      </w:r>
      <w:r w:rsidR="00992248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«Теплое дерево в руках» (всего </w:t>
      </w:r>
      <w:r w:rsidR="00992248" w:rsidRPr="00B916DB">
        <w:rPr>
          <w:rFonts w:ascii="Times New Roman" w:hAnsi="Times New Roman" w:cs="Times New Roman"/>
          <w:sz w:val="28"/>
          <w:szCs w:val="28"/>
        </w:rPr>
        <w:t xml:space="preserve">5 занятий) </w:t>
      </w:r>
      <w:r w:rsidR="00D34399" w:rsidRPr="00B916DB">
        <w:rPr>
          <w:rFonts w:ascii="Times New Roman" w:hAnsi="Times New Roman" w:cs="Times New Roman"/>
          <w:sz w:val="28"/>
          <w:szCs w:val="28"/>
        </w:rPr>
        <w:t xml:space="preserve">с целью обучения детей игре в традиционные игры народов манси и коми. Обучение шло по принципу «дети – детям». Воспитатели обучили две группы детей (старшего возраста и старшего-подготовительного возраста) которые потом выступили в качестве «учителей» для обучения своих сверстников и детей младшего возраста. </w:t>
      </w:r>
      <w:r w:rsidR="001A48E1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научились играть в </w:t>
      </w:r>
      <w:r w:rsidR="001A48E1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традиционные игры, узнали их правила, научились их соблюдать, а также объяснять особенности игры и передавать свои навыки другим детям и взрослым.</w:t>
      </w:r>
    </w:p>
    <w:p w:rsidR="00D34399" w:rsidRPr="00B916DB" w:rsidRDefault="00D34399" w:rsidP="00B916DB">
      <w:pPr>
        <w:pStyle w:val="a3"/>
        <w:spacing w:line="276" w:lineRule="auto"/>
        <w:ind w:left="0" w:firstLine="709"/>
        <w:jc w:val="both"/>
        <w:rPr>
          <w:sz w:val="28"/>
          <w:szCs w:val="28"/>
        </w:rPr>
      </w:pPr>
      <w:r w:rsidRPr="00B916DB">
        <w:rPr>
          <w:sz w:val="28"/>
          <w:szCs w:val="28"/>
        </w:rPr>
        <w:t>Завершающими мероприятиями по направлению стали:</w:t>
      </w:r>
    </w:p>
    <w:p w:rsidR="00D34399" w:rsidRPr="00B916DB" w:rsidRDefault="00D34399" w:rsidP="00B916DB">
      <w:pPr>
        <w:pStyle w:val="a3"/>
        <w:spacing w:line="276" w:lineRule="auto"/>
        <w:ind w:left="0" w:firstLine="709"/>
        <w:jc w:val="both"/>
        <w:rPr>
          <w:sz w:val="28"/>
          <w:szCs w:val="28"/>
        </w:rPr>
      </w:pPr>
      <w:r w:rsidRPr="00B916DB">
        <w:rPr>
          <w:sz w:val="28"/>
          <w:szCs w:val="28"/>
        </w:rPr>
        <w:t>- Соревнования по туслам на осторожность в апреле 2024 года.</w:t>
      </w:r>
    </w:p>
    <w:p w:rsidR="00472DCA" w:rsidRPr="00B916DB" w:rsidRDefault="00D34399" w:rsidP="00B916DB">
      <w:pPr>
        <w:pStyle w:val="a3"/>
        <w:spacing w:line="276" w:lineRule="auto"/>
        <w:ind w:left="0" w:firstLine="709"/>
        <w:jc w:val="both"/>
        <w:rPr>
          <w:sz w:val="28"/>
          <w:szCs w:val="28"/>
        </w:rPr>
      </w:pPr>
      <w:r w:rsidRPr="00B916DB">
        <w:rPr>
          <w:sz w:val="28"/>
          <w:szCs w:val="28"/>
        </w:rPr>
        <w:t xml:space="preserve">- </w:t>
      </w:r>
      <w:r w:rsidR="00AC38B2" w:rsidRPr="00B916DB">
        <w:rPr>
          <w:sz w:val="28"/>
          <w:szCs w:val="28"/>
        </w:rPr>
        <w:t>Мастер-класс от воспитанников детского сада по традиционным настольным играм народа манси и коми для жителей села Саранпауль в рамках всероссийского мероприятия «Ночь музеев»</w:t>
      </w:r>
      <w:r w:rsidRPr="00B916DB">
        <w:rPr>
          <w:sz w:val="28"/>
          <w:szCs w:val="28"/>
        </w:rPr>
        <w:t>.</w:t>
      </w:r>
      <w:r w:rsidR="001A48E1" w:rsidRPr="00B916DB">
        <w:rPr>
          <w:color w:val="000000"/>
          <w:sz w:val="28"/>
          <w:szCs w:val="28"/>
          <w:shd w:val="clear" w:color="auto" w:fill="FFFFFF"/>
        </w:rPr>
        <w:t xml:space="preserve"> 17 мая прошло ежегодное мероприятие "Ночь музеев-2024", организованное Саранпаульским краеведческим музеем. Наш детский сад принял активное участие, педагоги вместе с детьми провели мастер-классы по старинным народным играм, где главными героями были дети. Это их первый опыт и они с большим интересом обучали взрослых и школьников искусству игры, ведь кто лучше всего умеет играть? Конечно дети.</w:t>
      </w:r>
    </w:p>
    <w:p w:rsidR="00AC38B2" w:rsidRPr="00B916DB" w:rsidRDefault="00AC38B2" w:rsidP="00B916DB">
      <w:pPr>
        <w:pStyle w:val="a3"/>
        <w:widowControl/>
        <w:spacing w:line="276" w:lineRule="auto"/>
        <w:ind w:left="0" w:firstLine="709"/>
        <w:jc w:val="both"/>
        <w:outlineLvl w:val="0"/>
        <w:rPr>
          <w:sz w:val="28"/>
          <w:szCs w:val="28"/>
        </w:rPr>
      </w:pPr>
    </w:p>
    <w:p w:rsidR="00262BB3" w:rsidRPr="00B916DB" w:rsidRDefault="00262BB3" w:rsidP="00B916D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</w:t>
      </w:r>
      <w:r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>"Загадки северных народов".</w:t>
      </w:r>
    </w:p>
    <w:p w:rsidR="009E5E69" w:rsidRPr="00B916DB" w:rsidRDefault="00531526" w:rsidP="00B916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B104F7D" wp14:editId="1BC65776">
            <wp:simplePos x="0" y="0"/>
            <wp:positionH relativeFrom="column">
              <wp:posOffset>-24130</wp:posOffset>
            </wp:positionH>
            <wp:positionV relativeFrom="paragraph">
              <wp:posOffset>537845</wp:posOffset>
            </wp:positionV>
            <wp:extent cx="2353945" cy="1765300"/>
            <wp:effectExtent l="0" t="0" r="0" b="0"/>
            <wp:wrapThrough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hrough>
            <wp:docPr id="5" name="Рисунок 5" descr="C:\Users\UseR\Desktop\Оленёнок\2024\ПРОЕКТЫ ГРАНТЫ\Среда возможностей Фонд Тимченко\Отчет № 3 ИТОГОВЫЙ\Приложение 11. Фотографии по проекту\По загадкам\Дети рисуют загад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ленёнок\2024\ПРОЕКТЫ ГРАНТЫ\Среда возможностей Фонд Тимченко\Отчет № 3 ИТОГОВЫЙ\Приложение 11. Фотографии по проекту\По загадкам\Дети рисуют загадк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060" w:rsidRPr="00AD1DEC">
        <w:rPr>
          <w:rStyle w:val="a8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Загадки</w:t>
      </w:r>
      <w:r w:rsidR="00763060" w:rsidRPr="00AD1D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это выражения, описывающие предмет, не называя его самого. У народа манси </w:t>
      </w:r>
      <w:r w:rsidR="00763060" w:rsidRPr="00AD1DEC">
        <w:rPr>
          <w:rStyle w:val="a8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загадки</w:t>
      </w:r>
      <w:r w:rsidR="00763060" w:rsidRPr="00AD1D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образные, чтобы их отгадать нужно представить всю окружающую действительность, умеет наблюдать за природой, растительным и животным миром. </w:t>
      </w:r>
      <w:r w:rsidR="009E5E69" w:rsidRPr="00AD1D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Изначальный замысел был создать пособие с рисунками детей, в котором бы</w:t>
      </w:r>
      <w:r w:rsidR="009E5E69" w:rsidRPr="00B9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детской рукой были изображены отгадки. Но в процессе работы мы решили углубиться и нам стало интересно какие мысли, чувства и эмоции вызывают у детей древние загадки и проект немного изменился. </w:t>
      </w:r>
    </w:p>
    <w:p w:rsidR="001A48E1" w:rsidRPr="00B916DB" w:rsidRDefault="00531526" w:rsidP="00B916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.5pt;margin-top:155.7pt;width:143.35pt;height:190.75pt;z-index:-251639808;mso-position-horizontal-relative:text;mso-position-vertical-relative:text;mso-width-relative:page;mso-height-relative:page" wrapcoords="-103 0 -103 21523 21600 21523 21600 0 -103 0">
            <v:imagedata r:id="rId8" o:title="Дети рисуют загадки 4"/>
            <w10:wrap type="throug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F83FC0" wp14:editId="3DB28211">
            <wp:simplePos x="0" y="0"/>
            <wp:positionH relativeFrom="column">
              <wp:posOffset>3255010</wp:posOffset>
            </wp:positionH>
            <wp:positionV relativeFrom="paragraph">
              <wp:posOffset>189230</wp:posOffset>
            </wp:positionV>
            <wp:extent cx="2743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4" name="Рисунок 4" descr="C:\Users\UseR\Desktop\Оленёнок\2024\ПРОЕКТЫ ГРАНТЫ\Среда возможностей Фонд Тимченко\Отчет № 3 ИТОГОВЫЙ\Приложение 11. Фотографии по проекту\По загадкам\Пособ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ленёнок\2024\ПРОЕКТЫ ГРАНТЫ\Среда возможностей Фонд Тимченко\Отчет № 3 ИТОГОВЫЙ\Приложение 11. Фотографии по проекту\По загадкам\Пособие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E1" w:rsidRPr="00B916DB">
        <w:rPr>
          <w:rFonts w:ascii="Times New Roman" w:hAnsi="Times New Roman" w:cs="Times New Roman"/>
          <w:sz w:val="28"/>
          <w:szCs w:val="28"/>
        </w:rPr>
        <w:t xml:space="preserve">Провели 3 обучающих занятия с 55 детьми по загадкам народа манси и коми и нарисовали 5 загадок к пособию по отгадыванию загадок с детьми, </w:t>
      </w:r>
      <w:r w:rsidR="001A48E1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10 рисунков </w:t>
      </w:r>
      <w:r w:rsidR="001A48E1" w:rsidRPr="00B916DB">
        <w:rPr>
          <w:rFonts w:ascii="Times New Roman" w:hAnsi="Times New Roman" w:cs="Times New Roman"/>
          <w:sz w:val="28"/>
          <w:szCs w:val="28"/>
        </w:rPr>
        <w:t>которые включат в сборник. Выбрали загадки, которые включат в сборник, нашли дизайнера, который будет рисовать детские</w:t>
      </w:r>
      <w:r w:rsidR="007009F6">
        <w:rPr>
          <w:rFonts w:ascii="Times New Roman" w:hAnsi="Times New Roman" w:cs="Times New Roman"/>
          <w:sz w:val="28"/>
          <w:szCs w:val="28"/>
        </w:rPr>
        <w:t xml:space="preserve"> рисунки в программе, </w:t>
      </w:r>
      <w:r w:rsidR="001A48E1" w:rsidRPr="00B916DB">
        <w:rPr>
          <w:rFonts w:ascii="Times New Roman" w:hAnsi="Times New Roman" w:cs="Times New Roman"/>
          <w:sz w:val="28"/>
          <w:szCs w:val="28"/>
        </w:rPr>
        <w:t xml:space="preserve">нашли типографию для </w:t>
      </w:r>
      <w:r w:rsidR="001A48E1" w:rsidRPr="00B916DB">
        <w:rPr>
          <w:rFonts w:ascii="Times New Roman" w:hAnsi="Times New Roman" w:cs="Times New Roman"/>
          <w:sz w:val="28"/>
          <w:szCs w:val="28"/>
        </w:rPr>
        <w:lastRenderedPageBreak/>
        <w:t>изготовления игрового пособия.</w:t>
      </w:r>
      <w:r w:rsidR="00EF6128" w:rsidRPr="00B916DB">
        <w:rPr>
          <w:rFonts w:ascii="Times New Roman" w:eastAsia="Aptos" w:hAnsi="Times New Roman" w:cs="Times New Roman"/>
          <w:bCs/>
          <w:sz w:val="28"/>
          <w:szCs w:val="28"/>
        </w:rPr>
        <w:t xml:space="preserve"> Решили, что в сборник войдут загадки: бытовых предметов, животного и растительного мира, предметы промысла и человек.</w:t>
      </w:r>
    </w:p>
    <w:p w:rsidR="001A48E1" w:rsidRDefault="001A48E1" w:rsidP="00B916DB">
      <w:pPr>
        <w:pStyle w:val="a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916DB">
        <w:rPr>
          <w:color w:val="000000"/>
          <w:sz w:val="28"/>
          <w:szCs w:val="28"/>
          <w:shd w:val="clear" w:color="auto" w:fill="FFFFFF"/>
        </w:rPr>
        <w:t>Ребятишки творческого объединения «</w:t>
      </w:r>
      <w:proofErr w:type="spellStart"/>
      <w:r w:rsidRPr="00B916DB">
        <w:rPr>
          <w:color w:val="000000"/>
          <w:sz w:val="28"/>
          <w:szCs w:val="28"/>
          <w:shd w:val="clear" w:color="auto" w:fill="FFFFFF"/>
        </w:rPr>
        <w:t>Хоталакве</w:t>
      </w:r>
      <w:proofErr w:type="spellEnd"/>
      <w:r w:rsidRPr="00B916DB">
        <w:rPr>
          <w:color w:val="000000"/>
          <w:sz w:val="28"/>
          <w:szCs w:val="28"/>
          <w:shd w:val="clear" w:color="auto" w:fill="FFFFFF"/>
        </w:rPr>
        <w:t>» приняли участие в мероприятии «</w:t>
      </w:r>
      <w:proofErr w:type="spellStart"/>
      <w:r w:rsidRPr="00B916DB">
        <w:rPr>
          <w:color w:val="000000"/>
          <w:sz w:val="28"/>
          <w:szCs w:val="28"/>
          <w:shd w:val="clear" w:color="auto" w:fill="FFFFFF"/>
        </w:rPr>
        <w:t>Ляпинская</w:t>
      </w:r>
      <w:proofErr w:type="spellEnd"/>
      <w:r w:rsidRPr="00B916DB">
        <w:rPr>
          <w:color w:val="000000"/>
          <w:sz w:val="28"/>
          <w:szCs w:val="28"/>
          <w:shd w:val="clear" w:color="auto" w:fill="FFFFFF"/>
        </w:rPr>
        <w:t xml:space="preserve"> Рождественская ярмарка» Саранпаульского краеведческого музея в рамках международной акции «</w:t>
      </w:r>
      <w:r w:rsidRPr="00B916DB">
        <w:rPr>
          <w:rStyle w:val="a8"/>
          <w:i w:val="0"/>
          <w:iCs w:val="0"/>
          <w:color w:val="000000"/>
          <w:sz w:val="28"/>
          <w:szCs w:val="28"/>
          <w:shd w:val="clear" w:color="auto" w:fill="FFFFFF"/>
        </w:rPr>
        <w:t>Ночь</w:t>
      </w:r>
      <w:r w:rsidRPr="00B916DB">
        <w:rPr>
          <w:color w:val="000000"/>
          <w:sz w:val="28"/>
          <w:szCs w:val="28"/>
          <w:shd w:val="clear" w:color="auto" w:fill="FFFFFF"/>
        </w:rPr>
        <w:t xml:space="preserve"> музеев -2024». Ребята детского сада  впервые самостоятельно загадывали мансийские загадки гостям и делали это с большим удовольствием. А гости с интересом слушали и активно отгадывали замысловатые загадки. В этом им помогали рисунки к </w:t>
      </w:r>
      <w:r w:rsidR="0053152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632B375" wp14:editId="321B54BD">
            <wp:simplePos x="0" y="0"/>
            <wp:positionH relativeFrom="column">
              <wp:posOffset>-24130</wp:posOffset>
            </wp:positionH>
            <wp:positionV relativeFrom="paragraph">
              <wp:posOffset>887730</wp:posOffset>
            </wp:positionV>
            <wp:extent cx="2606040" cy="1954530"/>
            <wp:effectExtent l="0" t="0" r="0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3" name="Рисунок 3" descr="C:\Users\UseR\Desktop\Оленёнок\2024\ПРОЕКТЫ ГРАНТЫ\Среда возможностей Фонд Тимченко\Отчет № 3 ИТОГОВЫЙ\Приложение 11. Фотографии по проекту\По загадкам\Пособ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ленёнок\2024\ПРОЕКТЫ ГРАНТЫ\Среда возможностей Фонд Тимченко\Отчет № 3 ИТОГОВЫЙ\Приложение 11. Фотографии по проекту\По загадкам\Пособ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6DB">
        <w:rPr>
          <w:color w:val="000000"/>
          <w:sz w:val="28"/>
          <w:szCs w:val="28"/>
          <w:shd w:val="clear" w:color="auto" w:fill="FFFFFF"/>
        </w:rPr>
        <w:t xml:space="preserve">загадкам, которые ребятишки заранее нарисовали. </w:t>
      </w:r>
    </w:p>
    <w:p w:rsidR="00763060" w:rsidRDefault="00763060" w:rsidP="00B916DB">
      <w:pPr>
        <w:pStyle w:val="a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Провели онлайн-викторину по загадкам на странице группы детского сада </w:t>
      </w:r>
      <w:r w:rsidRPr="00763060">
        <w:rPr>
          <w:color w:val="000000"/>
          <w:sz w:val="28"/>
          <w:szCs w:val="28"/>
          <w:shd w:val="clear" w:color="auto" w:fill="FFFFFF"/>
        </w:rPr>
        <w:t>ВКонтакте. Первый отгадавший получит разработанное нами пособие по отгадыванию загадок с рисунками детей.</w:t>
      </w:r>
    </w:p>
    <w:p w:rsidR="00763060" w:rsidRPr="00763060" w:rsidRDefault="00763060" w:rsidP="00B916DB">
      <w:pPr>
        <w:pStyle w:val="a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709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763060">
        <w:rPr>
          <w:i/>
          <w:color w:val="000000"/>
          <w:sz w:val="28"/>
          <w:szCs w:val="28"/>
          <w:u w:val="single"/>
          <w:shd w:val="clear" w:color="auto" w:fill="FFFFFF"/>
        </w:rPr>
        <w:t xml:space="preserve">Давайте сделаем небольшую разминку, я  предлагаем </w:t>
      </w:r>
      <w:r>
        <w:rPr>
          <w:i/>
          <w:color w:val="000000"/>
          <w:sz w:val="28"/>
          <w:szCs w:val="28"/>
          <w:u w:val="single"/>
          <w:shd w:val="clear" w:color="auto" w:fill="FFFFFF"/>
        </w:rPr>
        <w:t xml:space="preserve">и </w:t>
      </w:r>
      <w:r w:rsidRPr="00763060">
        <w:rPr>
          <w:i/>
          <w:color w:val="000000"/>
          <w:sz w:val="28"/>
          <w:szCs w:val="28"/>
          <w:u w:val="single"/>
          <w:shd w:val="clear" w:color="auto" w:fill="FFFFFF"/>
        </w:rPr>
        <w:t xml:space="preserve">вам </w:t>
      </w:r>
      <w:r>
        <w:rPr>
          <w:i/>
          <w:color w:val="000000"/>
          <w:sz w:val="28"/>
          <w:szCs w:val="28"/>
          <w:u w:val="single"/>
          <w:shd w:val="clear" w:color="auto" w:fill="FFFFFF"/>
        </w:rPr>
        <w:t xml:space="preserve">погрузиться в мир загадок. Попробуйте </w:t>
      </w:r>
      <w:r w:rsidRPr="00763060">
        <w:rPr>
          <w:i/>
          <w:color w:val="000000"/>
          <w:sz w:val="28"/>
          <w:szCs w:val="28"/>
          <w:u w:val="single"/>
          <w:shd w:val="clear" w:color="auto" w:fill="FFFFFF"/>
        </w:rPr>
        <w:t>отгадать наши </w:t>
      </w:r>
      <w:r w:rsidRPr="00763060">
        <w:rPr>
          <w:rStyle w:val="a8"/>
          <w:i w:val="0"/>
          <w:iCs w:val="0"/>
          <w:color w:val="000000"/>
          <w:sz w:val="28"/>
          <w:szCs w:val="28"/>
          <w:u w:val="single"/>
          <w:shd w:val="clear" w:color="auto" w:fill="FFFFFF"/>
        </w:rPr>
        <w:t>загадки</w:t>
      </w:r>
      <w:r w:rsidRPr="00763060">
        <w:rPr>
          <w:i/>
          <w:color w:val="000000"/>
          <w:sz w:val="28"/>
          <w:szCs w:val="28"/>
          <w:u w:val="single"/>
          <w:shd w:val="clear" w:color="auto" w:fill="FFFFFF"/>
        </w:rPr>
        <w:t> по детским рисункам. (</w:t>
      </w:r>
      <w:r>
        <w:rPr>
          <w:i/>
          <w:color w:val="000000"/>
          <w:sz w:val="28"/>
          <w:szCs w:val="28"/>
          <w:u w:val="single"/>
          <w:shd w:val="clear" w:color="auto" w:fill="FFFFFF"/>
        </w:rPr>
        <w:t xml:space="preserve">Игра со зрителем. </w:t>
      </w:r>
      <w:r w:rsidRPr="00763060">
        <w:rPr>
          <w:i/>
          <w:color w:val="000000"/>
          <w:sz w:val="28"/>
          <w:szCs w:val="28"/>
          <w:u w:val="single"/>
          <w:shd w:val="clear" w:color="auto" w:fill="FFFFFF"/>
        </w:rPr>
        <w:t>Загадки в презентаци</w:t>
      </w:r>
      <w:proofErr w:type="gramStart"/>
      <w:r w:rsidRPr="00763060">
        <w:rPr>
          <w:i/>
          <w:color w:val="000000"/>
          <w:sz w:val="28"/>
          <w:szCs w:val="28"/>
          <w:u w:val="single"/>
          <w:shd w:val="clear" w:color="auto" w:fill="FFFFFF"/>
        </w:rPr>
        <w:t>и</w:t>
      </w:r>
      <w:r>
        <w:rPr>
          <w:i/>
          <w:color w:val="000000"/>
          <w:sz w:val="28"/>
          <w:szCs w:val="28"/>
          <w:u w:val="single"/>
          <w:shd w:val="clear" w:color="auto" w:fill="FFFFFF"/>
        </w:rPr>
        <w:t>(</w:t>
      </w:r>
      <w:proofErr w:type="gramEnd"/>
      <w:r>
        <w:rPr>
          <w:i/>
          <w:color w:val="000000"/>
          <w:sz w:val="28"/>
          <w:szCs w:val="28"/>
          <w:u w:val="single"/>
          <w:shd w:val="clear" w:color="auto" w:fill="FFFFFF"/>
        </w:rPr>
        <w:t>чайник, стол, черемуха, медведь ягоды ест, рыба, дверь, сетка). Отгадавшему н</w:t>
      </w:r>
      <w:r w:rsidRPr="00763060">
        <w:rPr>
          <w:i/>
          <w:color w:val="000000"/>
          <w:sz w:val="28"/>
          <w:szCs w:val="28"/>
          <w:u w:val="single"/>
          <w:shd w:val="clear" w:color="auto" w:fill="FFFFFF"/>
        </w:rPr>
        <w:t xml:space="preserve">ебольшой презент).  </w:t>
      </w:r>
    </w:p>
    <w:p w:rsidR="001A48E1" w:rsidRPr="00B916DB" w:rsidRDefault="001A48E1" w:rsidP="00B916DB">
      <w:pPr>
        <w:pStyle w:val="a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B916DB">
        <w:rPr>
          <w:color w:val="000000"/>
          <w:sz w:val="28"/>
          <w:szCs w:val="28"/>
        </w:rPr>
        <w:t xml:space="preserve">Пособие по отгадыванию загадок, созданное на основе детских рисунков станет помощником в отгадывании сложных загадок и научит детей находить отгадку через созданный образ. </w:t>
      </w:r>
      <w:r w:rsidRPr="00B916DB">
        <w:rPr>
          <w:color w:val="000000"/>
          <w:sz w:val="28"/>
          <w:szCs w:val="28"/>
          <w:shd w:val="clear" w:color="auto" w:fill="FFFFFF"/>
        </w:rPr>
        <w:t>Пособие на данный момент находится на печати в типографии. Мы с радостью ждем его выход в свет.</w:t>
      </w:r>
    </w:p>
    <w:p w:rsidR="001A48E1" w:rsidRPr="00B916DB" w:rsidRDefault="001A48E1" w:rsidP="00B916DB">
      <w:pPr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916DB" w:rsidRDefault="00262BB3" w:rsidP="00B916D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</w:t>
      </w:r>
      <w:r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>"Современные игрушки с этнокультурным компонентом".</w:t>
      </w:r>
    </w:p>
    <w:p w:rsidR="008A284D" w:rsidRDefault="00084519" w:rsidP="008A284D">
      <w:pPr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84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09F6" w:rsidRPr="008A2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«У каждого человека, в детстве были игрушки, а у многих они остаются на всю жизнь. Игрушки – это добрая сказка нашего детства, открывающая дверь в огромный мир». </w:t>
      </w:r>
    </w:p>
    <w:p w:rsidR="008A284D" w:rsidRDefault="007009F6" w:rsidP="008A284D">
      <w:pPr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8A2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играют каждый день. И чем больше они играют, тем взрослее становятся.</w:t>
      </w:r>
    </w:p>
    <w:p w:rsidR="001A48E1" w:rsidRPr="008A284D" w:rsidRDefault="00422985" w:rsidP="008A284D">
      <w:pPr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31" type="#_x0000_t75" style="position:absolute;left:0;text-align:left;margin-left:216.75pt;margin-top:17.25pt;width:261.2pt;height:185pt;z-index:-251645952;mso-position-horizontal-relative:text;mso-position-vertical-relative:text;mso-width-relative:page;mso-height-relative:page" wrapcoords="-262 -62 -262 21600 21687 21600 21687 -62 -262 -62" stroked="t" strokecolor="#00b050">
            <v:imagedata r:id="rId11" o:title="Игровое поле"/>
            <w10:wrap type="through"/>
          </v:shape>
        </w:pict>
      </w:r>
      <w:r w:rsidR="00472DCA" w:rsidRPr="00B916DB">
        <w:rPr>
          <w:rFonts w:ascii="Times New Roman" w:hAnsi="Times New Roman" w:cs="Times New Roman"/>
          <w:sz w:val="28"/>
          <w:szCs w:val="28"/>
        </w:rPr>
        <w:t xml:space="preserve">Провели подготовительную работу по созданию 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современных игр и игрушек с этнокультурным компонентом по замыслу детей, а 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именно разработали беседы и занятия</w:t>
      </w:r>
      <w:r w:rsidR="001A48E1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. Разработали и провели 3 беседы по созданию современных игр и игрушек с этнокультурным компонентом по замыслу детей. Провели вводные занятия в тему создания игрушек по своему замыслу. </w:t>
      </w:r>
    </w:p>
    <w:p w:rsidR="00EF6128" w:rsidRPr="00B916DB" w:rsidRDefault="00531526" w:rsidP="00B916DB">
      <w:pPr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3DFC6AD0" wp14:editId="179A757F">
            <wp:simplePos x="0" y="0"/>
            <wp:positionH relativeFrom="column">
              <wp:posOffset>-38735</wp:posOffset>
            </wp:positionH>
            <wp:positionV relativeFrom="paragraph">
              <wp:posOffset>825500</wp:posOffset>
            </wp:positionV>
            <wp:extent cx="3444875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500" y="21386"/>
                <wp:lineTo x="21500" y="0"/>
                <wp:lineTo x="0" y="0"/>
              </wp:wrapPolygon>
            </wp:wrapThrough>
            <wp:docPr id="2" name="Рисунок 2" descr="C:\Users\UseR\Desktop\Оленёнок\2024\ПРОЕКТЫ ГРАНТЫ\Среда возможностей Фонд Тимченко\Отчет № 3 ИТОГОВЫЙ\Приложение 11. Фотографии по проекту\Современные игруш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ленёнок\2024\ПРОЕКТЫ ГРАНТЫ\Среда возможностей Фонд Тимченко\Отчет № 3 ИТОГОВЫЙ\Приложение 11. Фотографии по проекту\Современные игрушки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r="3263"/>
                    <a:stretch/>
                  </pic:blipFill>
                  <pic:spPr bwMode="auto">
                    <a:xfrm>
                      <a:off x="0" y="0"/>
                      <a:ext cx="3444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E1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По итогу подготовительной работы дети начинают дома придумывать свои игры, </w:t>
      </w:r>
      <w:proofErr w:type="gramStart"/>
      <w:r w:rsidR="001A48E1" w:rsidRPr="00B916DB">
        <w:rPr>
          <w:rFonts w:ascii="Times New Roman" w:hAnsi="Times New Roman" w:cs="Times New Roman"/>
          <w:color w:val="000000"/>
          <w:sz w:val="28"/>
          <w:szCs w:val="28"/>
        </w:rPr>
        <w:t>согласно</w:t>
      </w:r>
      <w:proofErr w:type="gramEnd"/>
      <w:r w:rsidR="001A48E1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 своих интересов. Обсуждают с воспитателями на следующий день в группе придуманную игру и модифицируют ее под руководством воспитателей.</w:t>
      </w:r>
    </w:p>
    <w:p w:rsidR="008B0792" w:rsidRPr="007009F6" w:rsidRDefault="007009F6" w:rsidP="007009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10 по 14 июня в нашем детском саду прошел цикл мероприятий направленных на создание современных игр и игрушек с этнокультурным компонентом, в котором участниками будут, конечно же, дети. </w:t>
      </w:r>
      <w:r w:rsidRPr="00700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0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тематической недели: привлечь детей к разнообразию видов игровой деятельности, продолжать развивать и воспитывать интерес к играм, углублять знания о национальных играх и игрушках, воспитывать бережное отношение к ним. А также, привлечь родителей к активному обсуждению вопросов создания условий для развития игры в домашних условиях. </w:t>
      </w:r>
      <w:r w:rsidRPr="00700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0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Воспитатели, рассказали историю игрушек, а также об игрушках народов манси и коми, ребята изучили презентации. И, конечно же, выступили в роли создателей собственных игр и игрушек</w:t>
      </w:r>
      <w:r w:rsidR="00472DCA" w:rsidRPr="007009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6128" w:rsidRPr="00B916DB" w:rsidRDefault="00531526" w:rsidP="007009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4.45pt;margin-top:11.95pt;width:123.4pt;height:218.95pt;z-index:-251648000;mso-position-horizontal-relative:text;mso-position-vertical-relative:text;mso-width-relative:page;mso-height-relative:page" wrapcoords="-39 0 -39 21578 21600 21578 21600 0 -39 0">
            <v:imagedata r:id="rId13" o:title="2"/>
            <w10:wrap type="through"/>
          </v:shape>
        </w:pict>
      </w:r>
      <w:r w:rsidR="00EF6128" w:rsidRPr="007009F6">
        <w:rPr>
          <w:rFonts w:ascii="Times New Roman" w:hAnsi="Times New Roman" w:cs="Times New Roman"/>
          <w:sz w:val="28"/>
          <w:szCs w:val="28"/>
        </w:rPr>
        <w:t>Основные трудности, с которыми столкнулась команда проекта - как нацелить детей</w:t>
      </w:r>
      <w:r w:rsidR="00EF6128" w:rsidRPr="00B916DB">
        <w:rPr>
          <w:rFonts w:ascii="Times New Roman" w:hAnsi="Times New Roman" w:cs="Times New Roman"/>
          <w:sz w:val="28"/>
          <w:szCs w:val="28"/>
        </w:rPr>
        <w:t xml:space="preserve"> на создание игрушек, какими фразами с ними разговаривать, как понять их ожидания и предпочтения и как не навязать свое взрослое мнение, а максимально учесть желание ребенка. Мы изначально понимали, что этот момент станет самым уязвимым, ведь наши маленькие участники еще не способны самостоятельно придумать новое, но в тоже время именно в этом возрасте детская фантазия и непосредственность может создать неповторимые игрушки, которые станут любимыми для многих деток и будут их развивать. Именно поэтому педагоги на протяжении нескольких месяцев занимались разработкой занятий и бесед, чтобы приступить к самому главному шагу – разработке игрового материала. </w:t>
      </w:r>
    </w:p>
    <w:p w:rsidR="00AC38B2" w:rsidRPr="00B916DB" w:rsidRDefault="00AC38B2" w:rsidP="00B916DB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62BB3" w:rsidRPr="00B916DB" w:rsidRDefault="00262BB3" w:rsidP="00B916D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</w:t>
      </w:r>
      <w:r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>«Мультимедийное пространство».</w:t>
      </w:r>
    </w:p>
    <w:p w:rsidR="009E5E69" w:rsidRPr="00B916DB" w:rsidRDefault="009E5E69" w:rsidP="00B916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 знаем, что одно из самых любимых занятий детей – это просмотр мультфильмов. Смотря мультфильмы, ребенок развивается. При правильном подборе мультика, можно решить множество педагогических задач: развитие воображения, мышления, памяти, эстетических и нравственных качеств ребенка.</w:t>
      </w:r>
    </w:p>
    <w:p w:rsidR="009E5E69" w:rsidRPr="00B916DB" w:rsidRDefault="00084519" w:rsidP="00B916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29" type="#_x0000_t75" style="position:absolute;left:0;text-align:left;margin-left:256.7pt;margin-top:32pt;width:213.45pt;height:120.25pt;z-index:-251650048;mso-position-horizontal-relative:text;mso-position-vertical-relative:text;mso-width-relative:page;mso-height-relative:page" wrapcoords="-35 0 -35 21538 21600 21538 21600 0 -35 0">
            <v:imagedata r:id="rId14" o:title="10"/>
            <w10:wrap type="through"/>
          </v:shape>
        </w:pict>
      </w:r>
      <w:r w:rsidR="009E5E69" w:rsidRPr="00B9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Искусство  мультипликации  в  первую очередь  воздействует  на воображение и фантазию детей. В мультипликации все рисунки, предметы, вещи, персонажи «оживают» и могут передвигаться, перемещаться из одного места в другое. И не только перемещаться, но и полноценно жить на экране, совершать  те  или  иные поступки,  самостоятельно  разрешать конфликты входить в тесные взаимоотношения друг с другом, рассуждать, говорить и даже, если это нужно, петь, танцевать и играть на различных музыкальных инструментах.</w:t>
      </w:r>
    </w:p>
    <w:p w:rsidR="00EF6128" w:rsidRPr="00B916DB" w:rsidRDefault="00084519" w:rsidP="00B916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.1pt;margin-top:89.2pt;width:241.4pt;height:166.25pt;z-index:-251652096;mso-position-horizontal-relative:text;mso-position-vertical-relative:text;mso-width-relative:page;mso-height-relative:page" wrapcoords="-35 0 -35 21550 21600 21550 21600 0 -35 0">
            <v:imagedata r:id="rId15" o:title="Мультимедийное пространство15"/>
            <w10:wrap type="through"/>
          </v:shape>
        </w:pict>
      </w:r>
      <w:r w:rsidR="00EF6128" w:rsidRPr="00B916DB">
        <w:rPr>
          <w:rFonts w:ascii="Times New Roman" w:hAnsi="Times New Roman" w:cs="Times New Roman"/>
          <w:sz w:val="28"/>
          <w:szCs w:val="28"/>
        </w:rPr>
        <w:t xml:space="preserve">Приобрели ноутбук и программное обеспечение и приступили к подготовительному этапу по созданию мультфильма, а именно провели беседы с детьми о любимых мультфильмах, о тайнах мультипликации, выяснили, что герои неживые существа и оживляют их люди. Совместно с детьми разработали сюжет, изготовлению героев из пластилина, изготовили декорации, на конечном этапе дети выполняли покадровую съёмку мультфильма. Это </w:t>
      </w:r>
      <w:r w:rsidR="00B916DB">
        <w:rPr>
          <w:rFonts w:ascii="Times New Roman" w:hAnsi="Times New Roman" w:cs="Times New Roman"/>
          <w:sz w:val="28"/>
          <w:szCs w:val="28"/>
        </w:rPr>
        <w:t xml:space="preserve">очень кропотливый этап работы. Смонтировали мультфильм </w:t>
      </w:r>
      <w:r w:rsidR="00EF6128" w:rsidRPr="00B916DB">
        <w:rPr>
          <w:rFonts w:ascii="Times New Roman" w:hAnsi="Times New Roman" w:cs="Times New Roman"/>
          <w:sz w:val="28"/>
          <w:szCs w:val="28"/>
        </w:rPr>
        <w:t xml:space="preserve">«Про Ёжика» по мотивам м/ф «Про дружбу с Ёжиком». Организовали просмотр мультфильма в группах детского сада, а также разместили мультфильм в </w:t>
      </w:r>
      <w:proofErr w:type="spellStart"/>
      <w:r w:rsidR="00EF6128" w:rsidRPr="00B916DB">
        <w:rPr>
          <w:rFonts w:ascii="Times New Roman" w:hAnsi="Times New Roman" w:cs="Times New Roman"/>
          <w:sz w:val="28"/>
          <w:szCs w:val="28"/>
        </w:rPr>
        <w:t>госпабликах</w:t>
      </w:r>
      <w:proofErr w:type="spellEnd"/>
      <w:r w:rsidR="00EF6128" w:rsidRPr="00B916DB">
        <w:rPr>
          <w:rFonts w:ascii="Times New Roman" w:hAnsi="Times New Roman" w:cs="Times New Roman"/>
          <w:sz w:val="28"/>
          <w:szCs w:val="28"/>
        </w:rPr>
        <w:t xml:space="preserve"> детского сада для просмотра взрослыми, родителями и гостями групп. </w:t>
      </w:r>
    </w:p>
    <w:p w:rsidR="00472DCA" w:rsidRPr="00B916DB" w:rsidRDefault="00EF6128" w:rsidP="00B916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hAnsi="Times New Roman" w:cs="Times New Roman"/>
          <w:sz w:val="28"/>
          <w:szCs w:val="28"/>
        </w:rPr>
        <w:t>Всего</w:t>
      </w:r>
      <w:proofErr w:type="gramStart"/>
      <w:r w:rsidRPr="00B916DB">
        <w:rPr>
          <w:rFonts w:ascii="Times New Roman" w:hAnsi="Times New Roman" w:cs="Times New Roman"/>
          <w:sz w:val="28"/>
          <w:szCs w:val="28"/>
        </w:rPr>
        <w:t xml:space="preserve"> 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о направлению </w:t>
      </w:r>
      <w:r w:rsidR="00472DCA"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>«Мультимедийное пространство»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было проведено 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>18 занятий с детьми по созданию мультфильма в рамках 6 этапов. Создали 1 мультфильм своими руками</w:t>
      </w:r>
      <w:r w:rsidRPr="00B916D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128" w:rsidRDefault="00EF6128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получили навык по созданию мультфильма, от замысла, </w:t>
      </w:r>
      <w:r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придумывания сценария, изготовления героев, декорация, снятию и монтажу одного мультфильма.</w:t>
      </w:r>
      <w:r w:rsidR="009E5E69" w:rsidRPr="00B91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 создания мультфильма – это интересная и увлекательная деятельность для любого ребенка, так как он становится режиссером и главным художником этого произведения. </w:t>
      </w:r>
    </w:p>
    <w:p w:rsidR="00AD1DEC" w:rsidRDefault="00AD1DEC" w:rsidP="00AD1D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 к просмотру созданный руками детей мультфильм.</w:t>
      </w:r>
    </w:p>
    <w:p w:rsidR="00AD1DEC" w:rsidRPr="00AD1DEC" w:rsidRDefault="00AD1DEC" w:rsidP="00AD1D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D1DE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(просмотр мультфильма)</w:t>
      </w:r>
    </w:p>
    <w:p w:rsidR="00472DCA" w:rsidRPr="00B916DB" w:rsidRDefault="00472DCA" w:rsidP="00B916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060" w:rsidRDefault="00262BB3" w:rsidP="00763060">
      <w:pPr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</w:t>
      </w:r>
      <w:r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>«Теневой театр»</w:t>
      </w:r>
      <w:r w:rsidRPr="00B916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2DCA" w:rsidRPr="00763060" w:rsidRDefault="00084519" w:rsidP="00763060">
      <w:pPr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3.3pt;margin-top:91.75pt;width:154.5pt;height:116.25pt;z-index:-251654144;mso-position-horizontal-relative:text;mso-position-vertical-relative:text;mso-width-relative:page;mso-height-relative:page" wrapcoords="-105 0 -105 21461 21600 21461 21600 0 -105 0">
            <v:imagedata r:id="rId16" o:title="Занятие с использованием теневого театра 6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64522F" wp14:editId="21B1A579">
            <wp:simplePos x="0" y="0"/>
            <wp:positionH relativeFrom="column">
              <wp:posOffset>3885565</wp:posOffset>
            </wp:positionH>
            <wp:positionV relativeFrom="paragraph">
              <wp:posOffset>117475</wp:posOffset>
            </wp:positionV>
            <wp:extent cx="233743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hrough>
            <wp:docPr id="1" name="Рисунок 1" descr="C:\Users\UseR\Desktop\Оленёнок\2024\ПРОЕКТЫ ГРАНТЫ\Среда возможностей Фонд Тимченко\Отчет № 3 ИТОГОВЫЙ\Приложение 11. Фотографии по проекту\Теневой театр\Дети пытаются поймать лу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енёнок\2024\ПРОЕКТЫ ГРАНТЫ\Среда возможностей Фонд Тимченко\Отчет № 3 ИТОГОВЫЙ\Приложение 11. Фотографии по проекту\Теневой театр\Дети пытаются поймать лун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По направлению </w:t>
      </w:r>
      <w:r w:rsidR="00472DCA"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>«Теневой театр»</w:t>
      </w:r>
      <w:r w:rsidR="00EF6128" w:rsidRPr="00B916D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совместно с детьми 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 xml:space="preserve">выбрали 2 сказки </w:t>
      </w:r>
      <w:r w:rsidR="00EF6128" w:rsidRPr="00B916DB">
        <w:rPr>
          <w:rFonts w:ascii="Times New Roman" w:hAnsi="Times New Roman" w:cs="Times New Roman"/>
          <w:sz w:val="28"/>
          <w:szCs w:val="28"/>
        </w:rPr>
        <w:t xml:space="preserve">(мансийскую и зырянскую) 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>для создания теневого театра и разработали 1 занятие по коррекции ночных страхов у детей</w:t>
      </w:r>
      <w:r w:rsidR="00EF6128" w:rsidRPr="00B916DB">
        <w:rPr>
          <w:rFonts w:ascii="Times New Roman" w:hAnsi="Times New Roman" w:cs="Times New Roman"/>
          <w:sz w:val="28"/>
          <w:szCs w:val="28"/>
        </w:rPr>
        <w:t xml:space="preserve"> на основе традиционных сказок народа манси и коми</w:t>
      </w:r>
      <w:r w:rsidR="00472DCA" w:rsidRPr="00B916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128" w:rsidRPr="00B916DB" w:rsidRDefault="00084519" w:rsidP="00B916DB">
      <w:pPr>
        <w:pStyle w:val="a3"/>
        <w:widowControl/>
        <w:spacing w:line="276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3in;margin-top:55.45pt;width:116.25pt;height:154.5pt;z-index:-251656192;mso-position-horizontal-relative:text;mso-position-vertical-relative:text;mso-width-relative:page;mso-height-relative:page" wrapcoords="-139 0 -139 21495 21600 21495 21600 0 -139 0">
            <v:imagedata r:id="rId18" o:title="Занятие с использованием теневого театра 3"/>
            <w10:wrap type="through"/>
          </v:shape>
        </w:pict>
      </w:r>
      <w:r w:rsidR="00EF6128" w:rsidRPr="00B916DB">
        <w:rPr>
          <w:sz w:val="28"/>
          <w:szCs w:val="28"/>
        </w:rPr>
        <w:t>Комплект состоит из 10 картин, сделанных из дерева, лампы и упаковки. Дизайнер отрисовал сюжет картинок. В мастерской «</w:t>
      </w:r>
      <w:proofErr w:type="spellStart"/>
      <w:r w:rsidR="00EF6128" w:rsidRPr="00B916DB">
        <w:rPr>
          <w:sz w:val="28"/>
          <w:szCs w:val="28"/>
        </w:rPr>
        <w:t>Люкан</w:t>
      </w:r>
      <w:proofErr w:type="spellEnd"/>
      <w:r w:rsidR="00EF6128" w:rsidRPr="00B916DB">
        <w:rPr>
          <w:sz w:val="28"/>
          <w:szCs w:val="28"/>
        </w:rPr>
        <w:t>» изготовили из дерева картины сказок.</w:t>
      </w:r>
    </w:p>
    <w:p w:rsidR="00472DCA" w:rsidRPr="00084519" w:rsidRDefault="00084519" w:rsidP="00B916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</w:t>
      </w:r>
      <w:r w:rsidR="00992248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 «Сказки в темноте» – </w:t>
      </w:r>
      <w:r w:rsid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2248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занятие-</w:t>
      </w:r>
      <w:proofErr w:type="spellStart"/>
      <w:r w:rsidR="00992248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сказкотерапия</w:t>
      </w:r>
      <w:proofErr w:type="spellEnd"/>
      <w:r w:rsidR="00992248" w:rsidRPr="00B9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мансийской и зырянской сказкам в темноте.</w:t>
      </w:r>
      <w:r w:rsidRPr="000845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84481F" w:rsidRPr="0084481F" w:rsidRDefault="0084481F" w:rsidP="0084481F">
      <w:pPr>
        <w:rPr>
          <w:sz w:val="24"/>
          <w:szCs w:val="24"/>
        </w:rPr>
      </w:pPr>
    </w:p>
    <w:sectPr w:rsidR="0084481F" w:rsidRPr="0084481F" w:rsidSect="00904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4C793F"/>
    <w:multiLevelType w:val="hybridMultilevel"/>
    <w:tmpl w:val="5EB483B6"/>
    <w:lvl w:ilvl="0" w:tplc="04190001">
      <w:start w:val="1"/>
      <w:numFmt w:val="bullet"/>
      <w:lvlText w:val=""/>
      <w:lvlJc w:val="left"/>
      <w:pPr>
        <w:ind w:left="2119" w:hanging="13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17E86"/>
    <w:multiLevelType w:val="hybridMultilevel"/>
    <w:tmpl w:val="7F823B3E"/>
    <w:name w:val="Нумерованный список 41"/>
    <w:lvl w:ilvl="0" w:tplc="410E2552">
      <w:start w:val="1"/>
      <w:numFmt w:val="decimal"/>
      <w:lvlText w:val="%1."/>
      <w:lvlJc w:val="left"/>
      <w:pPr>
        <w:ind w:left="360" w:firstLine="0"/>
      </w:pPr>
    </w:lvl>
    <w:lvl w:ilvl="1" w:tplc="0FD604B8">
      <w:start w:val="1"/>
      <w:numFmt w:val="lowerLetter"/>
      <w:lvlText w:val="%2."/>
      <w:lvlJc w:val="left"/>
      <w:pPr>
        <w:ind w:left="1080" w:firstLine="0"/>
      </w:pPr>
    </w:lvl>
    <w:lvl w:ilvl="2" w:tplc="491C0666">
      <w:start w:val="1"/>
      <w:numFmt w:val="lowerRoman"/>
      <w:lvlText w:val="%3."/>
      <w:lvlJc w:val="left"/>
      <w:pPr>
        <w:ind w:left="1980" w:firstLine="0"/>
      </w:pPr>
    </w:lvl>
    <w:lvl w:ilvl="3" w:tplc="C4020E1C">
      <w:start w:val="1"/>
      <w:numFmt w:val="decimal"/>
      <w:lvlText w:val="%4."/>
      <w:lvlJc w:val="left"/>
      <w:pPr>
        <w:ind w:left="2520" w:firstLine="0"/>
      </w:pPr>
    </w:lvl>
    <w:lvl w:ilvl="4" w:tplc="86F28CBC">
      <w:start w:val="1"/>
      <w:numFmt w:val="lowerLetter"/>
      <w:lvlText w:val="%5."/>
      <w:lvlJc w:val="left"/>
      <w:pPr>
        <w:ind w:left="3240" w:firstLine="0"/>
      </w:pPr>
    </w:lvl>
    <w:lvl w:ilvl="5" w:tplc="80EEB3C2">
      <w:start w:val="1"/>
      <w:numFmt w:val="lowerRoman"/>
      <w:lvlText w:val="%6."/>
      <w:lvlJc w:val="left"/>
      <w:pPr>
        <w:ind w:left="4140" w:firstLine="0"/>
      </w:pPr>
    </w:lvl>
    <w:lvl w:ilvl="6" w:tplc="B28C4EFA">
      <w:start w:val="1"/>
      <w:numFmt w:val="decimal"/>
      <w:lvlText w:val="%7."/>
      <w:lvlJc w:val="left"/>
      <w:pPr>
        <w:ind w:left="4680" w:firstLine="0"/>
      </w:pPr>
    </w:lvl>
    <w:lvl w:ilvl="7" w:tplc="4D483F0A">
      <w:start w:val="1"/>
      <w:numFmt w:val="lowerLetter"/>
      <w:lvlText w:val="%8."/>
      <w:lvlJc w:val="left"/>
      <w:pPr>
        <w:ind w:left="5400" w:firstLine="0"/>
      </w:pPr>
    </w:lvl>
    <w:lvl w:ilvl="8" w:tplc="CA2EFC2E">
      <w:start w:val="1"/>
      <w:numFmt w:val="lowerRoman"/>
      <w:lvlText w:val="%9."/>
      <w:lvlJc w:val="left"/>
      <w:pPr>
        <w:ind w:left="6300" w:firstLine="0"/>
      </w:pPr>
    </w:lvl>
  </w:abstractNum>
  <w:abstractNum w:abstractNumId="2">
    <w:nsid w:val="75AD3907"/>
    <w:multiLevelType w:val="hybridMultilevel"/>
    <w:tmpl w:val="EBDCE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4B32"/>
    <w:rsid w:val="0001035C"/>
    <w:rsid w:val="00084519"/>
    <w:rsid w:val="00113C7D"/>
    <w:rsid w:val="00114847"/>
    <w:rsid w:val="001A133E"/>
    <w:rsid w:val="001A48E1"/>
    <w:rsid w:val="001B4B32"/>
    <w:rsid w:val="0021211C"/>
    <w:rsid w:val="00262BB3"/>
    <w:rsid w:val="002E4B4F"/>
    <w:rsid w:val="003B6EB4"/>
    <w:rsid w:val="00422985"/>
    <w:rsid w:val="00472DCA"/>
    <w:rsid w:val="00531526"/>
    <w:rsid w:val="00597BB6"/>
    <w:rsid w:val="005C28A3"/>
    <w:rsid w:val="006016AE"/>
    <w:rsid w:val="0067379E"/>
    <w:rsid w:val="006F651C"/>
    <w:rsid w:val="007009F6"/>
    <w:rsid w:val="007156DF"/>
    <w:rsid w:val="00763060"/>
    <w:rsid w:val="0084481F"/>
    <w:rsid w:val="008A284D"/>
    <w:rsid w:val="008B0792"/>
    <w:rsid w:val="0090430C"/>
    <w:rsid w:val="00913E53"/>
    <w:rsid w:val="00991B0B"/>
    <w:rsid w:val="00992248"/>
    <w:rsid w:val="009D04B8"/>
    <w:rsid w:val="009E5E69"/>
    <w:rsid w:val="00A92336"/>
    <w:rsid w:val="00AB401D"/>
    <w:rsid w:val="00AC38B2"/>
    <w:rsid w:val="00AD1DEC"/>
    <w:rsid w:val="00AD7F87"/>
    <w:rsid w:val="00AE4A4D"/>
    <w:rsid w:val="00B916DB"/>
    <w:rsid w:val="00D10737"/>
    <w:rsid w:val="00D34399"/>
    <w:rsid w:val="00D57148"/>
    <w:rsid w:val="00DB1325"/>
    <w:rsid w:val="00DD3549"/>
    <w:rsid w:val="00EF6128"/>
    <w:rsid w:val="00F762E9"/>
    <w:rsid w:val="00F87AAA"/>
    <w:rsid w:val="00FD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79E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4">
    <w:name w:val="Title"/>
    <w:basedOn w:val="a"/>
    <w:next w:val="a"/>
    <w:link w:val="a5"/>
    <w:uiPriority w:val="10"/>
    <w:qFormat/>
    <w:rsid w:val="006016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016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Normal (Web)"/>
    <w:basedOn w:val="a"/>
    <w:uiPriority w:val="99"/>
    <w:semiHidden/>
    <w:unhideWhenUsed/>
    <w:rsid w:val="00F76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762E9"/>
    <w:rPr>
      <w:color w:val="0000FF"/>
      <w:u w:val="single"/>
    </w:rPr>
  </w:style>
  <w:style w:type="character" w:customStyle="1" w:styleId="ctatext">
    <w:name w:val="ctatext"/>
    <w:basedOn w:val="a0"/>
    <w:rsid w:val="00F762E9"/>
  </w:style>
  <w:style w:type="character" w:customStyle="1" w:styleId="posttitle">
    <w:name w:val="posttitle"/>
    <w:basedOn w:val="a0"/>
    <w:rsid w:val="00F762E9"/>
  </w:style>
  <w:style w:type="character" w:styleId="a8">
    <w:name w:val="Emphasis"/>
    <w:basedOn w:val="a0"/>
    <w:uiPriority w:val="20"/>
    <w:qFormat/>
    <w:rsid w:val="001A48E1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A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4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2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5749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02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8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24</cp:revision>
  <dcterms:created xsi:type="dcterms:W3CDTF">2024-07-21T21:05:00Z</dcterms:created>
  <dcterms:modified xsi:type="dcterms:W3CDTF">2025-02-11T12:16:00Z</dcterms:modified>
</cp:coreProperties>
</file>